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97" w:rsidRPr="0098739E" w:rsidRDefault="00C82697" w:rsidP="00C8269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739E">
        <w:rPr>
          <w:rFonts w:ascii="Times New Roman" w:eastAsia="Calibri" w:hAnsi="Times New Roman" w:cs="Times New Roman"/>
          <w:sz w:val="24"/>
          <w:szCs w:val="24"/>
        </w:rPr>
        <w:t xml:space="preserve">Утверждена </w:t>
      </w:r>
    </w:p>
    <w:p w:rsidR="00C82697" w:rsidRDefault="00C82697" w:rsidP="00C8269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приказом МБОУ «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Новоиштерякская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начальная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2697" w:rsidRPr="0098739E" w:rsidRDefault="00C82697" w:rsidP="00C8269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общеобразовательная школа-детский сад»</w:t>
      </w:r>
    </w:p>
    <w:p w:rsidR="00C82697" w:rsidRPr="0098739E" w:rsidRDefault="00C82697" w:rsidP="00C8269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739E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98739E">
        <w:rPr>
          <w:rFonts w:ascii="Times New Roman" w:eastAsia="Calibri" w:hAnsi="Times New Roman" w:cs="Times New Roman"/>
          <w:sz w:val="24"/>
          <w:szCs w:val="24"/>
        </w:rPr>
        <w:t>Лениногорский</w:t>
      </w:r>
      <w:proofErr w:type="spellEnd"/>
      <w:r w:rsidRPr="0098739E">
        <w:rPr>
          <w:rFonts w:ascii="Times New Roman" w:eastAsia="Calibri" w:hAnsi="Times New Roman" w:cs="Times New Roman"/>
          <w:sz w:val="24"/>
          <w:szCs w:val="24"/>
        </w:rPr>
        <w:t xml:space="preserve"> муниципальный район» РТ</w:t>
      </w:r>
    </w:p>
    <w:p w:rsidR="00C82697" w:rsidRPr="0098739E" w:rsidRDefault="00BD7D99" w:rsidP="00C82697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№23от 30.01.2022 год</w:t>
      </w:r>
    </w:p>
    <w:p w:rsidR="00C82697" w:rsidRPr="0098739E" w:rsidRDefault="00C82697" w:rsidP="00C8269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82697" w:rsidRPr="0098739E" w:rsidRDefault="00C82697" w:rsidP="00C8269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739E">
        <w:rPr>
          <w:rFonts w:ascii="Times New Roman" w:eastAsia="Calibri" w:hAnsi="Times New Roman" w:cs="Times New Roman"/>
          <w:sz w:val="24"/>
          <w:szCs w:val="24"/>
        </w:rPr>
        <w:t>ДОРОЖНАЯ КАРТА</w:t>
      </w:r>
    </w:p>
    <w:p w:rsidR="00C82697" w:rsidRPr="0098739E" w:rsidRDefault="00C82697" w:rsidP="00C8269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739E">
        <w:rPr>
          <w:rFonts w:ascii="Times New Roman" w:eastAsia="Calibri" w:hAnsi="Times New Roman" w:cs="Times New Roman"/>
          <w:sz w:val="24"/>
          <w:szCs w:val="24"/>
        </w:rPr>
        <w:t xml:space="preserve"> организации перехода на новые федеральные государственные образовательные стандарты начального общего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2697" w:rsidRPr="0098739E" w:rsidRDefault="00C82697" w:rsidP="00C82697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8739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82697" w:rsidRPr="00784E03" w:rsidRDefault="00C82697" w:rsidP="00C82697">
      <w:pPr>
        <w:spacing w:line="240" w:lineRule="auto"/>
        <w:contextualSpacing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519"/>
        <w:gridCol w:w="3021"/>
        <w:gridCol w:w="1752"/>
        <w:gridCol w:w="1832"/>
        <w:gridCol w:w="3190"/>
      </w:tblGrid>
      <w:tr w:rsidR="00C82697" w:rsidRPr="0098739E" w:rsidTr="005F7C30">
        <w:tc>
          <w:tcPr>
            <w:tcW w:w="519" w:type="dxa"/>
          </w:tcPr>
          <w:p w:rsidR="00C82697" w:rsidRPr="0098739E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39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1" w:type="dxa"/>
          </w:tcPr>
          <w:p w:rsidR="00C82697" w:rsidRPr="0098739E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39E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мероприятий</w:t>
            </w:r>
          </w:p>
        </w:tc>
        <w:tc>
          <w:tcPr>
            <w:tcW w:w="1752" w:type="dxa"/>
          </w:tcPr>
          <w:p w:rsidR="00C82697" w:rsidRPr="0098739E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39E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32" w:type="dxa"/>
          </w:tcPr>
          <w:p w:rsidR="00C82697" w:rsidRPr="0098739E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39E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190" w:type="dxa"/>
          </w:tcPr>
          <w:p w:rsidR="00C82697" w:rsidRPr="0098739E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39E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C82697" w:rsidRPr="0098739E" w:rsidTr="005F7C30">
        <w:tc>
          <w:tcPr>
            <w:tcW w:w="10314" w:type="dxa"/>
            <w:gridSpan w:val="5"/>
          </w:tcPr>
          <w:p w:rsidR="00C82697" w:rsidRPr="0098739E" w:rsidRDefault="00C82697" w:rsidP="005F7C30">
            <w:pPr>
              <w:ind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Информационно-методическая деятельность</w:t>
            </w:r>
            <w:r w:rsidRPr="00987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C82697" w:rsidRPr="0098739E" w:rsidTr="005F7C30">
        <w:tc>
          <w:tcPr>
            <w:tcW w:w="519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>Формирование банка данных нормативно-правовых документов федерального, регионального, муниципального уровней, обеспечива</w:t>
            </w:r>
            <w:r>
              <w:rPr>
                <w:rFonts w:ascii="Times New Roman" w:eastAsia="Times New Roman" w:hAnsi="Times New Roman" w:cs="Times New Roman"/>
              </w:rPr>
              <w:t>ющих переход на новые ФГОС НОО.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>Январь- февраль, 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А.Т., директор ОУ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 xml:space="preserve">Банк данных нормативно- правовых документов федерального, регионального, муниципального уровней, обеспечивающих реализацию ФГОС НОО </w:t>
            </w:r>
          </w:p>
        </w:tc>
      </w:tr>
      <w:tr w:rsidR="00C82697" w:rsidRPr="0098739E" w:rsidTr="005F7C30">
        <w:tc>
          <w:tcPr>
            <w:tcW w:w="519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 xml:space="preserve">Создание рабочей группы по обеспечению перехода на новые ФГОС НОО 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Март, 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А.Т., директор ОУ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Приказ о создании рабочей группы по обеспечен</w:t>
            </w:r>
            <w:r>
              <w:rPr>
                <w:rFonts w:ascii="Times New Roman" w:eastAsia="Calibri" w:hAnsi="Times New Roman" w:cs="Times New Roman"/>
              </w:rPr>
              <w:t xml:space="preserve">ию перехода на новые ФГОС НОО </w:t>
            </w:r>
          </w:p>
        </w:tc>
      </w:tr>
      <w:tr w:rsidR="00C82697" w:rsidRPr="0098739E" w:rsidTr="005F7C30">
        <w:tc>
          <w:tcPr>
            <w:tcW w:w="519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>Изучение документов федерального, регионального уровня, регламентирующих введение ФГОС НОО: п</w:t>
            </w:r>
            <w:r>
              <w:rPr>
                <w:rFonts w:ascii="Times New Roman" w:eastAsia="Times New Roman" w:hAnsi="Times New Roman" w:cs="Times New Roman"/>
              </w:rPr>
              <w:t>римерные рабочие программы началь</w:t>
            </w:r>
            <w:r w:rsidRPr="00436F65">
              <w:rPr>
                <w:rFonts w:ascii="Times New Roman" w:eastAsia="Times New Roman" w:hAnsi="Times New Roman" w:cs="Times New Roman"/>
              </w:rPr>
              <w:t xml:space="preserve">ного общего образования 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>Март, 2022 года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 xml:space="preserve">Учителя 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Ознакомление с документами</w:t>
            </w:r>
          </w:p>
        </w:tc>
      </w:tr>
      <w:tr w:rsidR="00C82697" w:rsidRPr="0098739E" w:rsidTr="005F7C30">
        <w:tc>
          <w:tcPr>
            <w:tcW w:w="519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Изучение рабочих программ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предметам</w:t>
            </w: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(в том числе и внеурочной</w:t>
            </w:r>
          </w:p>
          <w:p w:rsidR="00C82697" w:rsidRPr="00436F65" w:rsidRDefault="00C82697" w:rsidP="005F7C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деятельности) и учебным</w:t>
            </w:r>
          </w:p>
          <w:p w:rsidR="00C82697" w:rsidRPr="00436F65" w:rsidRDefault="00C82697" w:rsidP="005F7C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модулям учебного плана в соответствии с требованиями</w:t>
            </w:r>
          </w:p>
          <w:p w:rsidR="00C82697" w:rsidRPr="00436F65" w:rsidRDefault="00C82697" w:rsidP="005F7C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ФГОС-2021</w:t>
            </w:r>
          </w:p>
          <w:p w:rsidR="00C82697" w:rsidRPr="00436F65" w:rsidRDefault="00C82697" w:rsidP="005F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52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>Февраль – март, 2022 года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436F65">
              <w:rPr>
                <w:rFonts w:ascii="Times New Roman" w:eastAsia="Times New Roman" w:hAnsi="Times New Roman" w:cs="Times New Roman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Рабочие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п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рограммы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по</w:t>
            </w:r>
          </w:p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чебным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предметам 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(в том числе и внеурочной</w:t>
            </w:r>
          </w:p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деятельности) и учебным модулям учебного плана</w:t>
            </w:r>
          </w:p>
        </w:tc>
      </w:tr>
      <w:tr w:rsidR="00C82697" w:rsidRPr="00436F65" w:rsidTr="005F7C30">
        <w:tc>
          <w:tcPr>
            <w:tcW w:w="10314" w:type="dxa"/>
            <w:gridSpan w:val="5"/>
          </w:tcPr>
          <w:p w:rsidR="00C82697" w:rsidRPr="00436F65" w:rsidRDefault="00C82697" w:rsidP="005F7C3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</w:rPr>
            </w:pPr>
            <w:r w:rsidRPr="00436F65">
              <w:rPr>
                <w:rFonts w:ascii="Times New Roman" w:eastAsia="Times New Roman" w:hAnsi="Times New Roman" w:cs="Times New Roman"/>
                <w:b/>
              </w:rPr>
              <w:t>Организационно- методическое направление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заседаний ШМО учителей начальных классов</w:t>
            </w:r>
            <w:r w:rsidRPr="00436F65">
              <w:rPr>
                <w:rFonts w:ascii="Times New Roman" w:eastAsia="Calibri" w:hAnsi="Times New Roman" w:cs="Times New Roman"/>
              </w:rPr>
              <w:t xml:space="preserve"> и других мероприятий,  направленных на повышение ком</w:t>
            </w:r>
            <w:r>
              <w:rPr>
                <w:rFonts w:ascii="Times New Roman" w:eastAsia="Calibri" w:hAnsi="Times New Roman" w:cs="Times New Roman"/>
              </w:rPr>
              <w:t>петентности учителей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в соответствии с графиком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Зайниева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Г.Т., руководитель Ш</w:t>
            </w:r>
            <w:r w:rsidRPr="00436F65">
              <w:rPr>
                <w:rFonts w:ascii="Times New Roman" w:eastAsia="Calibri" w:hAnsi="Times New Roman" w:cs="Times New Roman"/>
              </w:rPr>
              <w:t>МО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Пакет информационно- методических материалов;</w:t>
            </w:r>
          </w:p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 xml:space="preserve">Разделы на сайте </w:t>
            </w:r>
            <w:r>
              <w:rPr>
                <w:rFonts w:ascii="Times New Roman" w:eastAsia="Calibri" w:hAnsi="Times New Roman" w:cs="Times New Roman"/>
              </w:rPr>
              <w:t>ОУ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</w:rPr>
              <w:t>Анализ имеющихся условий и ресурсного обеспечения реализац</w:t>
            </w:r>
            <w:r>
              <w:rPr>
                <w:rFonts w:ascii="Times New Roman" w:eastAsia="Calibri" w:hAnsi="Times New Roman" w:cs="Times New Roman"/>
              </w:rPr>
              <w:t xml:space="preserve">ии образовательных программ НОО </w:t>
            </w:r>
            <w:r w:rsidRPr="00436F65">
              <w:rPr>
                <w:rFonts w:ascii="Times New Roman" w:eastAsia="Calibri" w:hAnsi="Times New Roman" w:cs="Times New Roman"/>
              </w:rPr>
              <w:t>в соответствии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 xml:space="preserve"> с требованиями новых ФГОС НОО 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Март- апрель,2022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Галимова А.Т., директор ОУ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Аналитическая справка об о</w:t>
            </w:r>
            <w:r w:rsidRPr="00436F65">
              <w:rPr>
                <w:rFonts w:ascii="Times New Roman" w:eastAsia="Calibri" w:hAnsi="Times New Roman" w:cs="Times New Roman"/>
              </w:rPr>
              <w:t>ц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 xml:space="preserve">енке условий с учетом требований новых ФГОС НОО 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Анализ соответствия материально- техни</w:t>
            </w:r>
            <w:r>
              <w:rPr>
                <w:rFonts w:ascii="Times New Roman" w:eastAsia="Calibri" w:hAnsi="Times New Roman" w:cs="Times New Roman"/>
              </w:rPr>
              <w:t xml:space="preserve">ческой базы  общеобразовательного учреждения для реализации ООП НОО </w:t>
            </w:r>
            <w:r w:rsidRPr="00436F6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Апрель- май, 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Галимова А.Т., директор ОУ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,  рабочая группа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Аналитическая справка об о</w:t>
            </w:r>
            <w:r w:rsidRPr="00436F65">
              <w:rPr>
                <w:rFonts w:ascii="Times New Roman" w:eastAsia="Calibri" w:hAnsi="Times New Roman" w:cs="Times New Roman"/>
              </w:rPr>
              <w:t>ц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енке учебно- материальной базы с учетом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требований новых ФГОС НОО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lastRenderedPageBreak/>
              <w:t>8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Ана</w:t>
            </w:r>
            <w:r>
              <w:rPr>
                <w:rFonts w:ascii="Times New Roman" w:eastAsia="Calibri" w:hAnsi="Times New Roman" w:cs="Times New Roman"/>
              </w:rPr>
              <w:t>лиз соответствия УМК по предметам</w:t>
            </w:r>
            <w:r w:rsidRPr="00436F65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Апрель -май, 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Зайниева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Г.Т., руководитель Ш</w:t>
            </w:r>
            <w:r w:rsidRPr="00436F65">
              <w:rPr>
                <w:rFonts w:ascii="Times New Roman" w:eastAsia="Calibri" w:hAnsi="Times New Roman" w:cs="Times New Roman"/>
              </w:rPr>
              <w:t>МО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, рабочая группа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Аналитическая справка об о</w:t>
            </w:r>
            <w:r w:rsidRPr="00436F65">
              <w:rPr>
                <w:rFonts w:ascii="Times New Roman" w:eastAsia="Calibri" w:hAnsi="Times New Roman" w:cs="Times New Roman"/>
              </w:rPr>
              <w:t>ц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енке УМК с учетом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требований новых ФГОС НОО 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Внесение изменений в план методической работы,</w:t>
            </w:r>
          </w:p>
          <w:p w:rsidR="00C82697" w:rsidRPr="00436F65" w:rsidRDefault="00C82697" w:rsidP="005F7C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беспечивающей сопровождение</w:t>
            </w:r>
          </w:p>
          <w:p w:rsidR="00C82697" w:rsidRPr="00436F65" w:rsidRDefault="00C82697" w:rsidP="005F7C3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постепенного перехода на обучение по ФГОС-2021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Апрель- май, 2022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Зайниева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Г.Т., руководитель Ш</w:t>
            </w:r>
            <w:r w:rsidRPr="00436F65">
              <w:rPr>
                <w:rFonts w:ascii="Times New Roman" w:eastAsia="Calibri" w:hAnsi="Times New Roman" w:cs="Times New Roman"/>
              </w:rPr>
              <w:t>МО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 xml:space="preserve"> рабочая группа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План методической работы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тико-ориентированное заседание Ш</w:t>
            </w: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МО с учителями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начальных классов «Изменения в ФГОС НОО</w:t>
            </w: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C82697" w:rsidRPr="00436F65" w:rsidRDefault="00C82697" w:rsidP="005F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 программ»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Апрель- май, 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Зайниева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Г.Т., руководитель Ш</w:t>
            </w:r>
            <w:r w:rsidRPr="00436F65">
              <w:rPr>
                <w:rFonts w:ascii="Times New Roman" w:eastAsia="Calibri" w:hAnsi="Times New Roman" w:cs="Times New Roman"/>
              </w:rPr>
              <w:t>МО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, рабочая группа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Кейс с материалами заседания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</w:t>
            </w: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рабочей группы по введению ФГОС-2021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Март, 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Зайниева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Г.Т., руководитель Ш</w:t>
            </w:r>
            <w:r w:rsidRPr="00436F65">
              <w:rPr>
                <w:rFonts w:ascii="Times New Roman" w:eastAsia="Calibri" w:hAnsi="Times New Roman" w:cs="Times New Roman"/>
              </w:rPr>
              <w:t>МО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, рабочая группа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Сравнительный анализ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«ФГОС-2021»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апрель , 2022 г.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Зайниева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Г.Т., руководитель Ш</w:t>
            </w:r>
            <w:r w:rsidRPr="00436F65">
              <w:rPr>
                <w:rFonts w:ascii="Times New Roman" w:eastAsia="Calibri" w:hAnsi="Times New Roman" w:cs="Times New Roman"/>
              </w:rPr>
              <w:t>МО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>, рабочая группа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Решение</w:t>
            </w:r>
          </w:p>
        </w:tc>
      </w:tr>
      <w:tr w:rsidR="00C82697" w:rsidRPr="00436F65" w:rsidTr="005F7C30">
        <w:tc>
          <w:tcPr>
            <w:tcW w:w="519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3021" w:type="dxa"/>
          </w:tcPr>
          <w:p w:rsidR="00C82697" w:rsidRPr="00436F65" w:rsidRDefault="00C82697" w:rsidP="005F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консультационной</w:t>
            </w:r>
          </w:p>
          <w:p w:rsidR="00C82697" w:rsidRPr="00436F65" w:rsidRDefault="00C82697" w:rsidP="005F7C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436F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етодической поддержки педагогов по вопросам введения ФГОС-2021</w:t>
            </w:r>
          </w:p>
        </w:tc>
        <w:tc>
          <w:tcPr>
            <w:tcW w:w="175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36F65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  <w:tc>
          <w:tcPr>
            <w:tcW w:w="1832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Зайниева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Г.Т., руководитель Ш</w:t>
            </w:r>
            <w:r w:rsidRPr="00436F65">
              <w:rPr>
                <w:rFonts w:ascii="Times New Roman" w:eastAsia="Calibri" w:hAnsi="Times New Roman" w:cs="Times New Roman"/>
              </w:rPr>
              <w:t>МО</w:t>
            </w:r>
            <w:r>
              <w:rPr>
                <w:rFonts w:ascii="Times New Roman" w:eastAsia="Calibri" w:hAnsi="Times New Roman" w:cs="Times New Roman"/>
                <w:lang w:val="tt-RU"/>
              </w:rPr>
              <w:t>, рабочая</w:t>
            </w:r>
            <w:r w:rsidRPr="00436F65">
              <w:rPr>
                <w:rFonts w:ascii="Times New Roman" w:eastAsia="Calibri" w:hAnsi="Times New Roman" w:cs="Times New Roman"/>
                <w:lang w:val="tt-RU"/>
              </w:rPr>
              <w:t xml:space="preserve"> группа </w:t>
            </w:r>
          </w:p>
        </w:tc>
        <w:tc>
          <w:tcPr>
            <w:tcW w:w="3190" w:type="dxa"/>
          </w:tcPr>
          <w:p w:rsidR="00C82697" w:rsidRPr="00436F65" w:rsidRDefault="00C82697" w:rsidP="005F7C30">
            <w:pPr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436F65">
              <w:rPr>
                <w:rFonts w:ascii="Times New Roman" w:eastAsia="Calibri" w:hAnsi="Times New Roman" w:cs="Times New Roman"/>
                <w:lang w:val="tt-RU"/>
              </w:rPr>
              <w:t>План работы</w:t>
            </w:r>
          </w:p>
        </w:tc>
      </w:tr>
    </w:tbl>
    <w:p w:rsidR="00C82697" w:rsidRPr="00436F65" w:rsidRDefault="00C82697" w:rsidP="00C82697">
      <w:pPr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C82697" w:rsidRDefault="00C82697" w:rsidP="00C82697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6012" w:rsidRDefault="008A6012">
      <w:bookmarkStart w:id="0" w:name="_GoBack"/>
      <w:bookmarkEnd w:id="0"/>
    </w:p>
    <w:sectPr w:rsidR="008A6012" w:rsidSect="00D6139A">
      <w:pgSz w:w="11906" w:h="16838"/>
      <w:pgMar w:top="426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97"/>
    <w:rsid w:val="008A6012"/>
    <w:rsid w:val="00BD7D99"/>
    <w:rsid w:val="00C8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CFE9"/>
  <w15:chartTrackingRefBased/>
  <w15:docId w15:val="{DDA89D48-F447-458A-B1F6-7230E72B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компьютер №1</cp:lastModifiedBy>
  <cp:revision>2</cp:revision>
  <dcterms:created xsi:type="dcterms:W3CDTF">2022-02-08T17:09:00Z</dcterms:created>
  <dcterms:modified xsi:type="dcterms:W3CDTF">2022-04-05T05:17:00Z</dcterms:modified>
</cp:coreProperties>
</file>